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9D" w:rsidRPr="004563E0" w:rsidRDefault="0054709D" w:rsidP="0054709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proofErr w:type="spellStart"/>
      <w:r w:rsidRPr="004563E0">
        <w:rPr>
          <w:rFonts w:asciiTheme="majorBidi" w:hAnsiTheme="majorBidi" w:cstheme="majorBidi"/>
          <w:b/>
          <w:bCs/>
          <w:sz w:val="56"/>
          <w:szCs w:val="56"/>
        </w:rPr>
        <w:t>Seroprevalence</w:t>
      </w:r>
      <w:proofErr w:type="spellEnd"/>
      <w:r w:rsidRPr="004563E0">
        <w:rPr>
          <w:rFonts w:asciiTheme="majorBidi" w:hAnsiTheme="majorBidi" w:cstheme="majorBidi"/>
          <w:b/>
          <w:bCs/>
          <w:sz w:val="56"/>
          <w:szCs w:val="56"/>
        </w:rPr>
        <w:t xml:space="preserve"> of </w:t>
      </w:r>
      <w:r w:rsidRPr="00DE69D8">
        <w:rPr>
          <w:rFonts w:asciiTheme="majorBidi" w:hAnsiTheme="majorBidi" w:cstheme="majorBidi"/>
          <w:b/>
          <w:bCs/>
          <w:i/>
          <w:iCs/>
          <w:sz w:val="56"/>
          <w:szCs w:val="56"/>
        </w:rPr>
        <w:t>Toxoplasma</w:t>
      </w:r>
      <w:r w:rsidRPr="004563E0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proofErr w:type="spellStart"/>
      <w:r w:rsidRPr="00DE69D8">
        <w:rPr>
          <w:rFonts w:asciiTheme="majorBidi" w:hAnsiTheme="majorBidi" w:cstheme="majorBidi"/>
          <w:b/>
          <w:bCs/>
          <w:i/>
          <w:iCs/>
          <w:sz w:val="56"/>
          <w:szCs w:val="56"/>
        </w:rPr>
        <w:t>gondii</w:t>
      </w:r>
      <w:proofErr w:type="spellEnd"/>
      <w:r w:rsidRPr="00DE69D8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4563E0">
        <w:rPr>
          <w:rFonts w:asciiTheme="majorBidi" w:hAnsiTheme="majorBidi" w:cstheme="majorBidi"/>
          <w:b/>
          <w:bCs/>
          <w:sz w:val="56"/>
          <w:szCs w:val="56"/>
        </w:rPr>
        <w:t xml:space="preserve">IgG and IgM antibodies in aborted women in </w:t>
      </w:r>
      <w:proofErr w:type="spellStart"/>
      <w:r w:rsidRPr="004563E0">
        <w:rPr>
          <w:rFonts w:asciiTheme="majorBidi" w:hAnsiTheme="majorBidi" w:cstheme="majorBidi"/>
          <w:b/>
          <w:bCs/>
          <w:sz w:val="56"/>
          <w:szCs w:val="56"/>
        </w:rPr>
        <w:t>Diyala</w:t>
      </w:r>
      <w:proofErr w:type="spellEnd"/>
    </w:p>
    <w:p w:rsidR="000F0F88" w:rsidRPr="00123820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123820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0F0F88" w:rsidRPr="00A61B04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  <w:r w:rsidRPr="00123820">
        <w:rPr>
          <w:rFonts w:asciiTheme="majorBidi" w:hAnsiTheme="majorBidi" w:cstheme="majorBidi"/>
          <w:b/>
          <w:bCs/>
          <w:sz w:val="36"/>
          <w:szCs w:val="36"/>
        </w:rPr>
        <w:t>Background</w:t>
      </w:r>
      <w:r w:rsidRPr="00A61B04">
        <w:rPr>
          <w:rFonts w:asciiTheme="majorBidi" w:hAnsiTheme="majorBidi" w:cstheme="majorBidi"/>
          <w:sz w:val="32"/>
          <w:szCs w:val="32"/>
        </w:rPr>
        <w:t xml:space="preserve">: Toxoplasmosis, caused by the protozoan parasite </w:t>
      </w:r>
      <w:r w:rsidRPr="00FE67D1">
        <w:rPr>
          <w:rFonts w:asciiTheme="majorBidi" w:hAnsiTheme="majorBidi" w:cstheme="majorBidi"/>
          <w:i/>
          <w:iCs/>
          <w:sz w:val="32"/>
          <w:szCs w:val="32"/>
        </w:rPr>
        <w:t xml:space="preserve">Toxoplasma  </w:t>
      </w:r>
      <w:proofErr w:type="spellStart"/>
      <w:r w:rsidRPr="00FE67D1">
        <w:rPr>
          <w:rFonts w:asciiTheme="majorBidi" w:hAnsiTheme="majorBidi" w:cstheme="majorBidi"/>
          <w:i/>
          <w:iCs/>
          <w:sz w:val="32"/>
          <w:szCs w:val="32"/>
        </w:rPr>
        <w:t>gondii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61B04">
        <w:rPr>
          <w:rFonts w:asciiTheme="majorBidi" w:hAnsiTheme="majorBidi" w:cstheme="majorBidi"/>
          <w:sz w:val="32"/>
          <w:szCs w:val="32"/>
        </w:rPr>
        <w:t>, is one of the most common parasites of man; Toxoplasmosis may causes severe symptoms in the congenitally acquired form with severe complications such as miscarriage, fetal developmental retardation, intracranial calcification, hydrocephalus, encephalitis, neurological, mental illnesses and visual disorder.</w:t>
      </w:r>
    </w:p>
    <w:p w:rsidR="000F0F88" w:rsidRPr="00A61B04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</w:p>
    <w:p w:rsidR="000F0F88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  <w:r w:rsidRPr="00123820">
        <w:rPr>
          <w:rFonts w:asciiTheme="majorBidi" w:hAnsiTheme="majorBidi" w:cstheme="majorBidi"/>
          <w:b/>
          <w:bCs/>
          <w:sz w:val="36"/>
          <w:szCs w:val="36"/>
        </w:rPr>
        <w:t>Objectives</w:t>
      </w:r>
      <w:r>
        <w:rPr>
          <w:rFonts w:asciiTheme="majorBidi" w:hAnsiTheme="majorBidi" w:cstheme="majorBidi"/>
          <w:sz w:val="32"/>
          <w:szCs w:val="32"/>
        </w:rPr>
        <w:t xml:space="preserve">: </w:t>
      </w:r>
    </w:p>
    <w:p w:rsidR="000F0F88" w:rsidRPr="00A61B04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A61B04">
        <w:rPr>
          <w:rFonts w:asciiTheme="majorBidi" w:hAnsiTheme="majorBidi" w:cstheme="majorBidi"/>
          <w:sz w:val="32"/>
          <w:szCs w:val="32"/>
        </w:rPr>
        <w:t xml:space="preserve"> detect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61B04">
        <w:rPr>
          <w:rFonts w:asciiTheme="majorBidi" w:hAnsiTheme="majorBidi" w:cstheme="majorBidi"/>
          <w:sz w:val="32"/>
          <w:szCs w:val="32"/>
        </w:rPr>
        <w:t>seroprevalence</w:t>
      </w:r>
      <w:proofErr w:type="spellEnd"/>
      <w:r w:rsidRPr="00A61B04">
        <w:rPr>
          <w:rFonts w:asciiTheme="majorBidi" w:hAnsiTheme="majorBidi" w:cstheme="majorBidi"/>
          <w:sz w:val="32"/>
          <w:szCs w:val="32"/>
        </w:rPr>
        <w:t xml:space="preserve"> of </w:t>
      </w:r>
      <w:r w:rsidRPr="00FE67D1">
        <w:rPr>
          <w:rFonts w:asciiTheme="majorBidi" w:hAnsiTheme="majorBidi" w:cstheme="majorBidi"/>
          <w:i/>
          <w:iCs/>
          <w:sz w:val="32"/>
          <w:szCs w:val="32"/>
        </w:rPr>
        <w:t xml:space="preserve">Toxoplasma  </w:t>
      </w:r>
      <w:proofErr w:type="spellStart"/>
      <w:r w:rsidRPr="00FE67D1">
        <w:rPr>
          <w:rFonts w:asciiTheme="majorBidi" w:hAnsiTheme="majorBidi" w:cstheme="majorBidi"/>
          <w:i/>
          <w:iCs/>
          <w:sz w:val="32"/>
          <w:szCs w:val="32"/>
        </w:rPr>
        <w:t>gondii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61B04">
        <w:rPr>
          <w:rFonts w:asciiTheme="majorBidi" w:hAnsiTheme="majorBidi" w:cstheme="majorBidi"/>
          <w:sz w:val="32"/>
          <w:szCs w:val="32"/>
        </w:rPr>
        <w:t xml:space="preserve"> among </w:t>
      </w:r>
      <w:r>
        <w:rPr>
          <w:rFonts w:asciiTheme="majorBidi" w:hAnsiTheme="majorBidi" w:cstheme="majorBidi"/>
          <w:sz w:val="32"/>
          <w:szCs w:val="32"/>
        </w:rPr>
        <w:t>aborted</w:t>
      </w:r>
      <w:r w:rsidRPr="00A61B04">
        <w:rPr>
          <w:rFonts w:asciiTheme="majorBidi" w:hAnsiTheme="majorBidi" w:cstheme="majorBidi"/>
          <w:sz w:val="32"/>
          <w:szCs w:val="32"/>
        </w:rPr>
        <w:t xml:space="preserve"> women who either have histories suggestive of toxoplasmosis or may be at risk.</w:t>
      </w:r>
    </w:p>
    <w:p w:rsidR="000F0F88" w:rsidRPr="00A61B04" w:rsidRDefault="000F0F88" w:rsidP="000F0F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</w:rPr>
      </w:pPr>
    </w:p>
    <w:p w:rsidR="00604656" w:rsidRPr="0054709D" w:rsidRDefault="00604656" w:rsidP="0054709D">
      <w:bookmarkStart w:id="0" w:name="_GoBack"/>
      <w:bookmarkEnd w:id="0"/>
      <w:r w:rsidRPr="0054709D">
        <w:t xml:space="preserve"> </w:t>
      </w:r>
    </w:p>
    <w:sectPr w:rsidR="00604656" w:rsidRPr="0054709D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0F0F88"/>
    <w:rsid w:val="00233FE1"/>
    <w:rsid w:val="003134F4"/>
    <w:rsid w:val="004433C8"/>
    <w:rsid w:val="004E1337"/>
    <w:rsid w:val="005065D0"/>
    <w:rsid w:val="0054709D"/>
    <w:rsid w:val="0057368E"/>
    <w:rsid w:val="00604656"/>
    <w:rsid w:val="0067358B"/>
    <w:rsid w:val="00733A8E"/>
    <w:rsid w:val="008B4A75"/>
    <w:rsid w:val="009604F2"/>
    <w:rsid w:val="009B2845"/>
    <w:rsid w:val="00A82C7F"/>
    <w:rsid w:val="00A8342F"/>
    <w:rsid w:val="00AC644E"/>
    <w:rsid w:val="00BE3AE1"/>
    <w:rsid w:val="00C75AAD"/>
    <w:rsid w:val="00CE1389"/>
    <w:rsid w:val="00E506BB"/>
    <w:rsid w:val="00E55A06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2017-08-15T06:49:00Z</dcterms:created>
  <dcterms:modified xsi:type="dcterms:W3CDTF">2017-08-15T06:50:00Z</dcterms:modified>
</cp:coreProperties>
</file>